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5dunkelAkzent4"/>
        <w:tblpPr w:leftFromText="141" w:rightFromText="141" w:vertAnchor="page" w:horzAnchor="margin" w:tblpY="781"/>
        <w:tblW w:w="15099" w:type="dxa"/>
        <w:tblLook w:val="04A0" w:firstRow="1" w:lastRow="0" w:firstColumn="1" w:lastColumn="0" w:noHBand="0" w:noVBand="1"/>
      </w:tblPr>
      <w:tblGrid>
        <w:gridCol w:w="3077"/>
        <w:gridCol w:w="2675"/>
        <w:gridCol w:w="2135"/>
        <w:gridCol w:w="1832"/>
        <w:gridCol w:w="2523"/>
        <w:gridCol w:w="2857"/>
      </w:tblGrid>
      <w:tr w:rsidR="00A40376" w:rsidRPr="00BF58CB" w:rsidTr="00D65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tcBorders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:rsidR="00A40376" w:rsidRPr="001566F2" w:rsidRDefault="00A40376" w:rsidP="00D65C43">
            <w:pPr>
              <w:jc w:val="center"/>
              <w:rPr>
                <w:rFonts w:ascii="Algerian" w:hAnsi="Algerian"/>
                <w:color w:val="auto"/>
                <w:sz w:val="48"/>
                <w:szCs w:val="48"/>
              </w:rPr>
            </w:pPr>
            <w:r w:rsidRPr="001566F2">
              <w:rPr>
                <w:rFonts w:ascii="Algerian" w:hAnsi="Algerian"/>
                <w:color w:val="auto"/>
                <w:sz w:val="48"/>
                <w:szCs w:val="48"/>
              </w:rPr>
              <w:t>KADER UFR</w:t>
            </w:r>
          </w:p>
        </w:tc>
        <w:tc>
          <w:tcPr>
            <w:tcW w:w="2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:rsidR="00A40376" w:rsidRPr="001566F2" w:rsidRDefault="00A40376" w:rsidP="00D65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6"/>
                <w:szCs w:val="26"/>
              </w:rPr>
            </w:pPr>
            <w:r w:rsidRPr="001566F2">
              <w:rPr>
                <w:rFonts w:ascii="Georgia" w:hAnsi="Georgia"/>
                <w:color w:val="auto"/>
                <w:sz w:val="26"/>
                <w:szCs w:val="26"/>
              </w:rPr>
              <w:t>Verantwortlicher</w:t>
            </w:r>
          </w:p>
          <w:p w:rsidR="00A40376" w:rsidRPr="001566F2" w:rsidRDefault="00A40376" w:rsidP="00D65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6"/>
                <w:szCs w:val="26"/>
              </w:rPr>
            </w:pPr>
            <w:r w:rsidRPr="001566F2">
              <w:rPr>
                <w:rFonts w:ascii="Georgia" w:hAnsi="Georgia"/>
                <w:color w:val="auto"/>
                <w:sz w:val="26"/>
                <w:szCs w:val="26"/>
              </w:rPr>
              <w:t>Trainer</w:t>
            </w:r>
          </w:p>
        </w:tc>
        <w:tc>
          <w:tcPr>
            <w:tcW w:w="21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:rsidR="00A40376" w:rsidRPr="001566F2" w:rsidRDefault="00A40376" w:rsidP="00D65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6"/>
                <w:szCs w:val="26"/>
              </w:rPr>
            </w:pPr>
            <w:r w:rsidRPr="001566F2">
              <w:rPr>
                <w:rFonts w:ascii="Georgia" w:hAnsi="Georgia"/>
                <w:color w:val="auto"/>
                <w:sz w:val="26"/>
                <w:szCs w:val="26"/>
              </w:rPr>
              <w:t>Zusatz-Trainer</w:t>
            </w:r>
          </w:p>
        </w:tc>
        <w:tc>
          <w:tcPr>
            <w:tcW w:w="18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:rsidR="00A40376" w:rsidRPr="001566F2" w:rsidRDefault="00A40376" w:rsidP="00D65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6"/>
                <w:szCs w:val="26"/>
              </w:rPr>
            </w:pPr>
            <w:r w:rsidRPr="001566F2">
              <w:rPr>
                <w:rFonts w:ascii="Georgia" w:hAnsi="Georgia"/>
                <w:color w:val="auto"/>
                <w:sz w:val="26"/>
                <w:szCs w:val="26"/>
              </w:rPr>
              <w:t>AK</w:t>
            </w:r>
          </w:p>
        </w:tc>
        <w:tc>
          <w:tcPr>
            <w:tcW w:w="25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:rsidR="00A40376" w:rsidRPr="001566F2" w:rsidRDefault="00A40376" w:rsidP="00D65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6"/>
                <w:szCs w:val="26"/>
              </w:rPr>
            </w:pPr>
            <w:r w:rsidRPr="001566F2">
              <w:rPr>
                <w:rFonts w:ascii="Georgia" w:hAnsi="Georgia"/>
                <w:color w:val="auto"/>
                <w:sz w:val="26"/>
                <w:szCs w:val="26"/>
              </w:rPr>
              <w:t>WER?</w:t>
            </w:r>
          </w:p>
        </w:tc>
        <w:tc>
          <w:tcPr>
            <w:tcW w:w="2857" w:type="dxa"/>
            <w:tcBorders>
              <w:lef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:rsidR="00A40376" w:rsidRPr="001566F2" w:rsidRDefault="00A40376" w:rsidP="00D65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6"/>
                <w:szCs w:val="26"/>
              </w:rPr>
            </w:pPr>
            <w:r w:rsidRPr="001566F2">
              <w:rPr>
                <w:rFonts w:ascii="Georgia" w:hAnsi="Georgia"/>
                <w:color w:val="auto"/>
                <w:sz w:val="26"/>
                <w:szCs w:val="26"/>
              </w:rPr>
              <w:t>Häufigkeit</w:t>
            </w:r>
          </w:p>
          <w:p w:rsidR="00A40376" w:rsidRPr="001566F2" w:rsidRDefault="00A40376" w:rsidP="00D65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6"/>
                <w:szCs w:val="26"/>
              </w:rPr>
            </w:pPr>
            <w:r w:rsidRPr="001566F2">
              <w:rPr>
                <w:rFonts w:ascii="Georgia" w:hAnsi="Georgia"/>
                <w:color w:val="auto"/>
                <w:sz w:val="26"/>
                <w:szCs w:val="26"/>
              </w:rPr>
              <w:t>Jahr/Saison</w:t>
            </w:r>
          </w:p>
        </w:tc>
      </w:tr>
      <w:tr w:rsidR="00A40376" w:rsidRPr="006B33E1" w:rsidTr="00D6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shd w:val="clear" w:color="auto" w:fill="D5DCE4" w:themeFill="text2" w:themeFillTint="33"/>
            <w:vAlign w:val="center"/>
          </w:tcPr>
          <w:p w:rsidR="00A40376" w:rsidRPr="001566F2" w:rsidRDefault="00A40376" w:rsidP="00D65C43">
            <w:pPr>
              <w:jc w:val="center"/>
              <w:rPr>
                <w:rFonts w:ascii="Georgia" w:hAnsi="Georgia"/>
                <w:color w:val="auto"/>
                <w:sz w:val="26"/>
                <w:szCs w:val="26"/>
              </w:rPr>
            </w:pPr>
            <w:r w:rsidRPr="001566F2">
              <w:rPr>
                <w:rFonts w:ascii="Georgia" w:hAnsi="Georgia"/>
                <w:color w:val="auto"/>
                <w:sz w:val="26"/>
                <w:szCs w:val="26"/>
              </w:rPr>
              <w:t>Koo-Spiel-Spaß-Wettkämpfe</w:t>
            </w:r>
          </w:p>
        </w:tc>
        <w:tc>
          <w:tcPr>
            <w:tcW w:w="2675" w:type="dxa"/>
            <w:shd w:val="clear" w:color="auto" w:fill="EDEDED" w:themeFill="accent3" w:themeFillTint="33"/>
            <w:vAlign w:val="center"/>
          </w:tcPr>
          <w:p w:rsidR="00A40376" w:rsidRPr="006B33E1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Frank Tischendorf</w:t>
            </w:r>
          </w:p>
        </w:tc>
        <w:tc>
          <w:tcPr>
            <w:tcW w:w="2135" w:type="dxa"/>
            <w:shd w:val="clear" w:color="auto" w:fill="EDEDED" w:themeFill="accent3" w:themeFillTint="33"/>
            <w:vAlign w:val="center"/>
          </w:tcPr>
          <w:p w:rsidR="00A40376" w:rsidRPr="006B33E1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Heimtrainer</w:t>
            </w:r>
          </w:p>
        </w:tc>
        <w:tc>
          <w:tcPr>
            <w:tcW w:w="1832" w:type="dxa"/>
            <w:shd w:val="clear" w:color="auto" w:fill="EDEDED" w:themeFill="accent3" w:themeFillTint="33"/>
            <w:vAlign w:val="center"/>
          </w:tcPr>
          <w:p w:rsidR="00A40376" w:rsidRPr="00EC7C7F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U11 und jünger</w:t>
            </w:r>
          </w:p>
        </w:tc>
        <w:tc>
          <w:tcPr>
            <w:tcW w:w="2523" w:type="dxa"/>
            <w:shd w:val="clear" w:color="auto" w:fill="EDEDED" w:themeFill="accent3" w:themeFillTint="33"/>
            <w:vAlign w:val="center"/>
          </w:tcPr>
          <w:p w:rsidR="00A40376" w:rsidRPr="006B33E1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 xml:space="preserve">ALLE </w:t>
            </w:r>
          </w:p>
        </w:tc>
        <w:tc>
          <w:tcPr>
            <w:tcW w:w="2857" w:type="dxa"/>
            <w:shd w:val="clear" w:color="auto" w:fill="EDEDED" w:themeFill="accent3" w:themeFillTint="33"/>
            <w:vAlign w:val="center"/>
          </w:tcPr>
          <w:p w:rsidR="00A40376" w:rsidRPr="006B33E1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4</w:t>
            </w:r>
          </w:p>
        </w:tc>
      </w:tr>
      <w:tr w:rsidR="00A40376" w:rsidRPr="006B33E1" w:rsidTr="00D65C43">
        <w:trPr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shd w:val="clear" w:color="auto" w:fill="D5DCE4" w:themeFill="text2" w:themeFillTint="33"/>
            <w:vAlign w:val="center"/>
          </w:tcPr>
          <w:p w:rsidR="00A40376" w:rsidRPr="001566F2" w:rsidRDefault="00A40376" w:rsidP="00D65C43">
            <w:pPr>
              <w:jc w:val="center"/>
              <w:rPr>
                <w:rFonts w:ascii="Georgia" w:hAnsi="Georgia"/>
                <w:color w:val="auto"/>
                <w:sz w:val="26"/>
                <w:szCs w:val="26"/>
              </w:rPr>
            </w:pPr>
            <w:r w:rsidRPr="001566F2">
              <w:rPr>
                <w:rFonts w:ascii="Georgia" w:hAnsi="Georgia"/>
                <w:color w:val="auto"/>
                <w:sz w:val="26"/>
                <w:szCs w:val="26"/>
              </w:rPr>
              <w:t>U11-Kader</w:t>
            </w:r>
          </w:p>
        </w:tc>
        <w:tc>
          <w:tcPr>
            <w:tcW w:w="2675" w:type="dxa"/>
            <w:shd w:val="clear" w:color="auto" w:fill="EDEDED" w:themeFill="accent3" w:themeFillTint="33"/>
            <w:vAlign w:val="center"/>
          </w:tcPr>
          <w:p w:rsidR="00A40376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 w:rsidRPr="008A5B3B">
              <w:rPr>
                <w:rFonts w:ascii="Georgia" w:hAnsi="Georgia"/>
                <w:sz w:val="26"/>
                <w:szCs w:val="26"/>
              </w:rPr>
              <w:t xml:space="preserve">Matthias </w:t>
            </w:r>
          </w:p>
          <w:p w:rsidR="00A40376" w:rsidRPr="008A5B3B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Pröstler</w:t>
            </w:r>
          </w:p>
        </w:tc>
        <w:tc>
          <w:tcPr>
            <w:tcW w:w="2135" w:type="dxa"/>
            <w:vMerge w:val="restart"/>
            <w:shd w:val="clear" w:color="auto" w:fill="EDEDED" w:themeFill="accent3" w:themeFillTint="33"/>
            <w:vAlign w:val="center"/>
          </w:tcPr>
          <w:p w:rsidR="00A40376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 w:rsidRPr="006B33E1">
              <w:rPr>
                <w:rFonts w:ascii="Georgia" w:hAnsi="Georgia"/>
                <w:sz w:val="26"/>
                <w:szCs w:val="26"/>
                <w:lang w:val="en-US"/>
              </w:rPr>
              <w:t>Viktoria Blank</w:t>
            </w:r>
          </w:p>
          <w:p w:rsidR="00A40376" w:rsidRPr="006B33E1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</w:p>
          <w:p w:rsidR="00A40376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 w:rsidRPr="006B33E1">
              <w:rPr>
                <w:rFonts w:ascii="Georgia" w:hAnsi="Georgia"/>
                <w:sz w:val="26"/>
                <w:szCs w:val="26"/>
                <w:lang w:val="en-US"/>
              </w:rPr>
              <w:t>Philipp Fleck</w:t>
            </w:r>
          </w:p>
          <w:p w:rsidR="00A40376" w:rsidRPr="006B33E1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</w:p>
          <w:p w:rsidR="00A40376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 w:rsidRPr="006B33E1">
              <w:rPr>
                <w:rFonts w:ascii="Georgia" w:hAnsi="Georgia"/>
                <w:sz w:val="26"/>
                <w:szCs w:val="26"/>
                <w:lang w:val="en-US"/>
              </w:rPr>
              <w:t>Theresa Redelbach</w:t>
            </w:r>
          </w:p>
          <w:p w:rsidR="00A40376" w:rsidRPr="006B33E1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</w:p>
          <w:p w:rsidR="00A40376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Kai Bastian</w:t>
            </w:r>
          </w:p>
          <w:p w:rsidR="00A40376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</w:p>
          <w:p w:rsidR="00A40376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Steffen Grün</w:t>
            </w:r>
          </w:p>
          <w:p w:rsidR="00A40376" w:rsidRPr="006B33E1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</w:p>
        </w:tc>
        <w:tc>
          <w:tcPr>
            <w:tcW w:w="1832" w:type="dxa"/>
            <w:shd w:val="clear" w:color="auto" w:fill="EDEDED" w:themeFill="accent3" w:themeFillTint="33"/>
            <w:vAlign w:val="center"/>
          </w:tcPr>
          <w:p w:rsidR="00A40376" w:rsidRPr="00EC7C7F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U11</w:t>
            </w:r>
          </w:p>
        </w:tc>
        <w:tc>
          <w:tcPr>
            <w:tcW w:w="2523" w:type="dxa"/>
            <w:shd w:val="clear" w:color="auto" w:fill="EDEDED" w:themeFill="accent3" w:themeFillTint="33"/>
            <w:vAlign w:val="center"/>
          </w:tcPr>
          <w:p w:rsidR="00A40376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 xml:space="preserve">ALLE </w:t>
            </w:r>
          </w:p>
          <w:p w:rsidR="00A40376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+</w:t>
            </w:r>
          </w:p>
          <w:p w:rsidR="00A40376" w:rsidRPr="006B33E1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Nominierung</w:t>
            </w:r>
          </w:p>
        </w:tc>
        <w:tc>
          <w:tcPr>
            <w:tcW w:w="2857" w:type="dxa"/>
            <w:shd w:val="clear" w:color="auto" w:fill="EDEDED" w:themeFill="accent3" w:themeFillTint="33"/>
            <w:vAlign w:val="center"/>
          </w:tcPr>
          <w:p w:rsidR="00A40376" w:rsidRPr="00281C23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 w:rsidRPr="00281C23">
              <w:rPr>
                <w:rFonts w:ascii="Georgia" w:hAnsi="Georgia"/>
                <w:sz w:val="26"/>
                <w:szCs w:val="26"/>
                <w:lang w:val="en-US"/>
              </w:rPr>
              <w:t xml:space="preserve">5 Lehrgänge </w:t>
            </w:r>
          </w:p>
          <w:p w:rsidR="00A40376" w:rsidRPr="00281C23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 w:rsidRPr="00281C23">
              <w:rPr>
                <w:rFonts w:ascii="Georgia" w:hAnsi="Georgia"/>
                <w:sz w:val="26"/>
                <w:szCs w:val="26"/>
                <w:lang w:val="en-US"/>
              </w:rPr>
              <w:t>+</w:t>
            </w:r>
          </w:p>
          <w:p w:rsidR="00A40376" w:rsidRPr="006B33E1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 w:rsidRPr="00281C23">
              <w:rPr>
                <w:rFonts w:ascii="Georgia" w:hAnsi="Georgia"/>
                <w:sz w:val="26"/>
                <w:szCs w:val="26"/>
                <w:lang w:val="en-US"/>
              </w:rPr>
              <w:t>4 Kaderlehrgänge</w:t>
            </w:r>
          </w:p>
        </w:tc>
      </w:tr>
      <w:tr w:rsidR="00A40376" w:rsidRPr="00BF58CB" w:rsidTr="00D6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shd w:val="clear" w:color="auto" w:fill="D5DCE4" w:themeFill="text2" w:themeFillTint="33"/>
            <w:vAlign w:val="center"/>
          </w:tcPr>
          <w:p w:rsidR="00A40376" w:rsidRPr="001566F2" w:rsidRDefault="00A40376" w:rsidP="00D65C43">
            <w:pPr>
              <w:jc w:val="center"/>
              <w:rPr>
                <w:rFonts w:ascii="Georgia" w:hAnsi="Georgia"/>
                <w:color w:val="auto"/>
                <w:sz w:val="26"/>
                <w:szCs w:val="26"/>
              </w:rPr>
            </w:pPr>
            <w:r w:rsidRPr="001566F2">
              <w:rPr>
                <w:rFonts w:ascii="Georgia" w:hAnsi="Georgia"/>
                <w:color w:val="auto"/>
                <w:sz w:val="26"/>
                <w:szCs w:val="26"/>
              </w:rPr>
              <w:t>U12-Kader</w:t>
            </w:r>
          </w:p>
        </w:tc>
        <w:tc>
          <w:tcPr>
            <w:tcW w:w="2675" w:type="dxa"/>
            <w:shd w:val="clear" w:color="auto" w:fill="EDEDED" w:themeFill="accent3" w:themeFillTint="33"/>
            <w:vAlign w:val="center"/>
          </w:tcPr>
          <w:p w:rsidR="00A40376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Martin Köhler</w:t>
            </w:r>
          </w:p>
          <w:p w:rsidR="00A40376" w:rsidRPr="008A5B3B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Frank Helmerich</w:t>
            </w:r>
          </w:p>
        </w:tc>
        <w:tc>
          <w:tcPr>
            <w:tcW w:w="2135" w:type="dxa"/>
            <w:vMerge/>
            <w:shd w:val="clear" w:color="auto" w:fill="EDEDED" w:themeFill="accent3" w:themeFillTint="33"/>
            <w:vAlign w:val="center"/>
          </w:tcPr>
          <w:p w:rsidR="00A40376" w:rsidRPr="008A5B3B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EDEDED" w:themeFill="accent3" w:themeFillTint="33"/>
            <w:vAlign w:val="center"/>
          </w:tcPr>
          <w:p w:rsidR="00A40376" w:rsidRPr="00EC7C7F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U12</w:t>
            </w:r>
          </w:p>
        </w:tc>
        <w:tc>
          <w:tcPr>
            <w:tcW w:w="2523" w:type="dxa"/>
            <w:shd w:val="clear" w:color="auto" w:fill="EDEDED" w:themeFill="accent3" w:themeFillTint="33"/>
            <w:vAlign w:val="center"/>
          </w:tcPr>
          <w:p w:rsidR="00A40376" w:rsidRPr="008A5B3B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  <w:lang w:val="en-US"/>
              </w:rPr>
              <w:t>Nominierung</w:t>
            </w:r>
          </w:p>
        </w:tc>
        <w:tc>
          <w:tcPr>
            <w:tcW w:w="2857" w:type="dxa"/>
            <w:shd w:val="clear" w:color="auto" w:fill="EDEDED" w:themeFill="accent3" w:themeFillTint="33"/>
            <w:vAlign w:val="center"/>
          </w:tcPr>
          <w:p w:rsidR="00A40376" w:rsidRPr="008A5B3B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5</w:t>
            </w:r>
          </w:p>
        </w:tc>
      </w:tr>
      <w:tr w:rsidR="00A40376" w:rsidRPr="00BF58CB" w:rsidTr="00D65C43">
        <w:trPr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shd w:val="clear" w:color="auto" w:fill="D5DCE4" w:themeFill="text2" w:themeFillTint="33"/>
            <w:vAlign w:val="center"/>
          </w:tcPr>
          <w:p w:rsidR="00A40376" w:rsidRPr="001566F2" w:rsidRDefault="00A40376" w:rsidP="00D65C43">
            <w:pPr>
              <w:jc w:val="center"/>
              <w:rPr>
                <w:rFonts w:ascii="Georgia" w:hAnsi="Georgia"/>
                <w:color w:val="auto"/>
                <w:sz w:val="26"/>
                <w:szCs w:val="26"/>
              </w:rPr>
            </w:pPr>
            <w:r w:rsidRPr="001566F2">
              <w:rPr>
                <w:rFonts w:ascii="Georgia" w:hAnsi="Georgia"/>
                <w:color w:val="auto"/>
                <w:sz w:val="26"/>
                <w:szCs w:val="26"/>
              </w:rPr>
              <w:t>Perspektivkader</w:t>
            </w:r>
          </w:p>
        </w:tc>
        <w:tc>
          <w:tcPr>
            <w:tcW w:w="2675" w:type="dxa"/>
            <w:shd w:val="clear" w:color="auto" w:fill="EDEDED" w:themeFill="accent3" w:themeFillTint="33"/>
            <w:vAlign w:val="center"/>
          </w:tcPr>
          <w:p w:rsidR="00A40376" w:rsidRPr="008A5B3B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Martin Köhler</w:t>
            </w:r>
          </w:p>
        </w:tc>
        <w:tc>
          <w:tcPr>
            <w:tcW w:w="2135" w:type="dxa"/>
            <w:vMerge/>
            <w:shd w:val="clear" w:color="auto" w:fill="EDEDED" w:themeFill="accent3" w:themeFillTint="33"/>
            <w:vAlign w:val="center"/>
          </w:tcPr>
          <w:p w:rsidR="00A40376" w:rsidRPr="008A5B3B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EDEDED" w:themeFill="accent3" w:themeFillTint="33"/>
            <w:vAlign w:val="center"/>
          </w:tcPr>
          <w:p w:rsidR="00A40376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U13</w:t>
            </w:r>
          </w:p>
          <w:p w:rsidR="00A40376" w:rsidRPr="00B562E1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&amp; </w:t>
            </w:r>
            <w:r w:rsidRPr="00B562E1">
              <w:rPr>
                <w:rFonts w:ascii="Georgia" w:hAnsi="Georgia"/>
              </w:rPr>
              <w:t>schwächere U15 (Sparring)</w:t>
            </w:r>
          </w:p>
        </w:tc>
        <w:tc>
          <w:tcPr>
            <w:tcW w:w="2523" w:type="dxa"/>
            <w:shd w:val="clear" w:color="auto" w:fill="EDEDED" w:themeFill="accent3" w:themeFillTint="33"/>
            <w:vAlign w:val="center"/>
          </w:tcPr>
          <w:p w:rsidR="00A40376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Qualifikanten Regional-RL</w:t>
            </w:r>
          </w:p>
          <w:p w:rsidR="00A40376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&amp;</w:t>
            </w:r>
          </w:p>
          <w:p w:rsidR="00A40376" w:rsidRPr="008A5B3B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Eifrige der Bez.RL</w:t>
            </w:r>
          </w:p>
        </w:tc>
        <w:tc>
          <w:tcPr>
            <w:tcW w:w="2857" w:type="dxa"/>
            <w:shd w:val="clear" w:color="auto" w:fill="EDEDED" w:themeFill="accent3" w:themeFillTint="33"/>
            <w:vAlign w:val="center"/>
          </w:tcPr>
          <w:p w:rsidR="00A40376" w:rsidRPr="008A5B3B" w:rsidRDefault="00A40376" w:rsidP="00D65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5</w:t>
            </w:r>
          </w:p>
        </w:tc>
      </w:tr>
      <w:tr w:rsidR="00A40376" w:rsidRPr="00BF58CB" w:rsidTr="00D6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shd w:val="clear" w:color="auto" w:fill="D5DCE4" w:themeFill="text2" w:themeFillTint="33"/>
            <w:vAlign w:val="center"/>
          </w:tcPr>
          <w:p w:rsidR="00A40376" w:rsidRPr="001566F2" w:rsidRDefault="00A40376" w:rsidP="00D65C43">
            <w:pPr>
              <w:jc w:val="center"/>
              <w:rPr>
                <w:rFonts w:ascii="Georgia" w:hAnsi="Georgia"/>
                <w:color w:val="auto"/>
                <w:sz w:val="26"/>
                <w:szCs w:val="26"/>
              </w:rPr>
            </w:pPr>
            <w:r w:rsidRPr="001566F2">
              <w:rPr>
                <w:rFonts w:ascii="Georgia" w:hAnsi="Georgia"/>
                <w:color w:val="auto"/>
                <w:sz w:val="26"/>
                <w:szCs w:val="26"/>
              </w:rPr>
              <w:t>Vorbereitungskader</w:t>
            </w:r>
          </w:p>
          <w:p w:rsidR="00A40376" w:rsidRPr="001566F2" w:rsidRDefault="00A40376" w:rsidP="00D65C43">
            <w:pPr>
              <w:jc w:val="center"/>
              <w:rPr>
                <w:rFonts w:ascii="Georgia" w:hAnsi="Georgia"/>
                <w:color w:val="auto"/>
                <w:sz w:val="26"/>
                <w:szCs w:val="26"/>
              </w:rPr>
            </w:pPr>
            <w:r w:rsidRPr="001566F2">
              <w:rPr>
                <w:rFonts w:ascii="Georgia" w:hAnsi="Georgia"/>
                <w:color w:val="auto"/>
                <w:sz w:val="26"/>
                <w:szCs w:val="26"/>
              </w:rPr>
              <w:t>Regional-RL</w:t>
            </w:r>
          </w:p>
        </w:tc>
        <w:tc>
          <w:tcPr>
            <w:tcW w:w="2675" w:type="dxa"/>
            <w:shd w:val="clear" w:color="auto" w:fill="EDEDED" w:themeFill="accent3" w:themeFillTint="33"/>
            <w:vAlign w:val="center"/>
          </w:tcPr>
          <w:p w:rsidR="00A40376" w:rsidRPr="008A5B3B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Jonas Grün</w:t>
            </w:r>
          </w:p>
        </w:tc>
        <w:tc>
          <w:tcPr>
            <w:tcW w:w="2135" w:type="dxa"/>
            <w:vMerge/>
            <w:shd w:val="clear" w:color="auto" w:fill="EDEDED" w:themeFill="accent3" w:themeFillTint="33"/>
            <w:vAlign w:val="center"/>
          </w:tcPr>
          <w:p w:rsidR="00A40376" w:rsidRPr="008A5B3B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EDEDED" w:themeFill="accent3" w:themeFillTint="33"/>
            <w:vAlign w:val="center"/>
          </w:tcPr>
          <w:p w:rsidR="00A40376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gute U15</w:t>
            </w:r>
          </w:p>
          <w:p w:rsidR="00A40376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U17</w:t>
            </w:r>
          </w:p>
          <w:p w:rsidR="00A40376" w:rsidRPr="00EC7C7F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U19</w:t>
            </w:r>
          </w:p>
        </w:tc>
        <w:tc>
          <w:tcPr>
            <w:tcW w:w="2523" w:type="dxa"/>
            <w:shd w:val="clear" w:color="auto" w:fill="EDEDED" w:themeFill="accent3" w:themeFillTint="33"/>
            <w:vAlign w:val="center"/>
          </w:tcPr>
          <w:p w:rsidR="00A40376" w:rsidRPr="008A5B3B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Qualifikanten Regional-RL</w:t>
            </w:r>
          </w:p>
        </w:tc>
        <w:tc>
          <w:tcPr>
            <w:tcW w:w="2857" w:type="dxa"/>
            <w:shd w:val="clear" w:color="auto" w:fill="EDEDED" w:themeFill="accent3" w:themeFillTint="33"/>
            <w:vAlign w:val="center"/>
          </w:tcPr>
          <w:p w:rsidR="00A40376" w:rsidRPr="00281C23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6"/>
                <w:szCs w:val="6"/>
              </w:rPr>
            </w:pPr>
          </w:p>
          <w:p w:rsidR="00A40376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5</w:t>
            </w:r>
          </w:p>
          <w:p w:rsidR="00A40376" w:rsidRPr="00281C23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  <w:szCs w:val="16"/>
              </w:rPr>
            </w:pPr>
          </w:p>
          <w:p w:rsidR="00A40376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v.a. nach den Bez.RL</w:t>
            </w:r>
          </w:p>
          <w:p w:rsidR="00A40376" w:rsidRPr="008A5B3B" w:rsidRDefault="00A40376" w:rsidP="00D65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</w:p>
        </w:tc>
      </w:tr>
    </w:tbl>
    <w:p w:rsidR="00477E96" w:rsidRDefault="00477E96">
      <w:pPr>
        <w:rPr>
          <w:sz w:val="24"/>
          <w:szCs w:val="24"/>
        </w:rPr>
      </w:pPr>
    </w:p>
    <w:p w:rsidR="00A40376" w:rsidRPr="00A40376" w:rsidRDefault="00A40376" w:rsidP="00A40376">
      <w:pPr>
        <w:pStyle w:val="Listenabsatz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 w:rsidRPr="00A40376">
        <w:rPr>
          <w:rFonts w:ascii="Georgia" w:hAnsi="Georgia"/>
          <w:sz w:val="28"/>
          <w:szCs w:val="28"/>
        </w:rPr>
        <w:t>Einladungen erfolgen rechtzeitig an die Vereine, zum Teil sind die Ausschreibungen auf der UFR-Homepage</w:t>
      </w:r>
    </w:p>
    <w:p w:rsidR="00A40376" w:rsidRDefault="00A40376" w:rsidP="00A40376">
      <w:pPr>
        <w:pStyle w:val="Listenabsatz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Vereine können gerne interessierte Spieler/innen melden, bzw. deren Teilnahme mit dem verantwortlichen Trainer absprechen</w:t>
      </w:r>
    </w:p>
    <w:tbl>
      <w:tblPr>
        <w:tblStyle w:val="Tabellenraster"/>
        <w:tblpPr w:leftFromText="141" w:rightFromText="141" w:vertAnchor="page" w:horzAnchor="margin" w:tblpXSpec="center" w:tblpY="2071"/>
        <w:tblW w:w="11869" w:type="dxa"/>
        <w:tblLook w:val="04A0" w:firstRow="1" w:lastRow="0" w:firstColumn="1" w:lastColumn="0" w:noHBand="0" w:noVBand="1"/>
      </w:tblPr>
      <w:tblGrid>
        <w:gridCol w:w="5015"/>
        <w:gridCol w:w="6854"/>
      </w:tblGrid>
      <w:tr w:rsidR="00DB011D" w:rsidTr="00E43471">
        <w:trPr>
          <w:trHeight w:val="1128"/>
        </w:trPr>
        <w:tc>
          <w:tcPr>
            <w:tcW w:w="5015" w:type="dxa"/>
            <w:vAlign w:val="center"/>
          </w:tcPr>
          <w:p w:rsidR="00DB011D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4"/>
                <w:szCs w:val="4"/>
              </w:rPr>
            </w:pPr>
            <w:bookmarkStart w:id="0" w:name="_GoBack"/>
            <w:bookmarkEnd w:id="0"/>
          </w:p>
          <w:p w:rsidR="00DB011D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4"/>
                <w:szCs w:val="4"/>
              </w:rPr>
            </w:pPr>
          </w:p>
          <w:p w:rsidR="00DB011D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4"/>
                <w:szCs w:val="4"/>
              </w:rPr>
            </w:pPr>
          </w:p>
          <w:p w:rsidR="00DB011D" w:rsidRPr="003A6473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3A6473">
              <w:rPr>
                <w:rFonts w:ascii="Georgia" w:hAnsi="Georgia"/>
                <w:sz w:val="28"/>
                <w:szCs w:val="28"/>
              </w:rPr>
              <w:t>Jonas Grün</w:t>
            </w:r>
          </w:p>
        </w:tc>
        <w:tc>
          <w:tcPr>
            <w:tcW w:w="6854" w:type="dxa"/>
            <w:vAlign w:val="center"/>
          </w:tcPr>
          <w:p w:rsidR="00DB011D" w:rsidRPr="00DB011D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 w:cs="MS Sans Serif"/>
                <w:sz w:val="16"/>
                <w:szCs w:val="16"/>
              </w:rPr>
            </w:pPr>
          </w:p>
          <w:p w:rsidR="00DB011D" w:rsidRPr="003A6473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3A6473">
              <w:rPr>
                <w:rFonts w:ascii="Georgia" w:hAnsi="Georgia" w:cs="MS Sans Serif"/>
                <w:sz w:val="28"/>
                <w:szCs w:val="28"/>
              </w:rPr>
              <w:t>kadertrainer@unterfranken-badminton.de</w:t>
            </w:r>
          </w:p>
        </w:tc>
      </w:tr>
      <w:tr w:rsidR="00DB011D" w:rsidTr="00E43471">
        <w:trPr>
          <w:trHeight w:val="652"/>
        </w:trPr>
        <w:tc>
          <w:tcPr>
            <w:tcW w:w="5015" w:type="dxa"/>
            <w:vAlign w:val="center"/>
          </w:tcPr>
          <w:p w:rsidR="00DB011D" w:rsidRPr="00DB011D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DB011D" w:rsidRPr="003A6473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3A6473">
              <w:rPr>
                <w:rFonts w:ascii="Georgia" w:hAnsi="Georgia"/>
                <w:sz w:val="28"/>
                <w:szCs w:val="28"/>
              </w:rPr>
              <w:t>Frank Helmerich</w:t>
            </w:r>
          </w:p>
        </w:tc>
        <w:tc>
          <w:tcPr>
            <w:tcW w:w="6854" w:type="dxa"/>
            <w:vAlign w:val="center"/>
          </w:tcPr>
          <w:p w:rsidR="00DB011D" w:rsidRPr="00DB011D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 w:cs="MS Sans Serif"/>
                <w:sz w:val="16"/>
                <w:szCs w:val="16"/>
              </w:rPr>
            </w:pPr>
          </w:p>
          <w:p w:rsidR="00DB011D" w:rsidRPr="003A6473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3A6473">
              <w:rPr>
                <w:rFonts w:ascii="Georgia" w:hAnsi="Georgia" w:cs="MS Sans Serif"/>
                <w:sz w:val="28"/>
                <w:szCs w:val="28"/>
              </w:rPr>
              <w:t>FHelmerich@aol.com</w:t>
            </w:r>
          </w:p>
        </w:tc>
      </w:tr>
      <w:tr w:rsidR="00DB011D" w:rsidTr="00E43471">
        <w:trPr>
          <w:trHeight w:val="652"/>
        </w:trPr>
        <w:tc>
          <w:tcPr>
            <w:tcW w:w="5015" w:type="dxa"/>
            <w:vAlign w:val="center"/>
          </w:tcPr>
          <w:p w:rsidR="00DB011D" w:rsidRPr="00DB011D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DB011D" w:rsidRPr="003A6473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3A6473">
              <w:rPr>
                <w:rFonts w:ascii="Georgia" w:hAnsi="Georgia"/>
                <w:sz w:val="28"/>
                <w:szCs w:val="28"/>
              </w:rPr>
              <w:t>Martin Köhler</w:t>
            </w:r>
          </w:p>
        </w:tc>
        <w:tc>
          <w:tcPr>
            <w:tcW w:w="6854" w:type="dxa"/>
            <w:vAlign w:val="center"/>
          </w:tcPr>
          <w:p w:rsidR="00DB011D" w:rsidRPr="00DB011D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 w:cs="MS Sans Serif"/>
                <w:sz w:val="16"/>
                <w:szCs w:val="16"/>
              </w:rPr>
            </w:pPr>
          </w:p>
          <w:p w:rsidR="00DB011D" w:rsidRPr="003A6473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3A6473">
              <w:rPr>
                <w:rFonts w:ascii="Georgia" w:hAnsi="Georgia" w:cs="MS Sans Serif"/>
                <w:sz w:val="28"/>
                <w:szCs w:val="28"/>
              </w:rPr>
              <w:t>b@minton.de</w:t>
            </w:r>
          </w:p>
        </w:tc>
      </w:tr>
      <w:tr w:rsidR="00DB011D" w:rsidTr="00E43471">
        <w:trPr>
          <w:trHeight w:val="652"/>
        </w:trPr>
        <w:tc>
          <w:tcPr>
            <w:tcW w:w="5015" w:type="dxa"/>
            <w:vAlign w:val="center"/>
          </w:tcPr>
          <w:p w:rsidR="00DB011D" w:rsidRPr="00DB011D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DB011D" w:rsidRPr="003A6473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3A6473">
              <w:rPr>
                <w:rFonts w:ascii="Georgia" w:hAnsi="Georgia"/>
                <w:sz w:val="28"/>
                <w:szCs w:val="28"/>
              </w:rPr>
              <w:t>Matthias Pröstler</w:t>
            </w:r>
          </w:p>
        </w:tc>
        <w:tc>
          <w:tcPr>
            <w:tcW w:w="6854" w:type="dxa"/>
            <w:vAlign w:val="center"/>
          </w:tcPr>
          <w:p w:rsidR="00DB011D" w:rsidRPr="00DB011D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 w:cs="MS Sans Serif"/>
                <w:sz w:val="16"/>
                <w:szCs w:val="16"/>
              </w:rPr>
            </w:pPr>
          </w:p>
          <w:p w:rsidR="00DB011D" w:rsidRPr="003A6473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3A6473">
              <w:rPr>
                <w:rFonts w:ascii="Georgia" w:hAnsi="Georgia" w:cs="MS Sans Serif"/>
                <w:sz w:val="28"/>
                <w:szCs w:val="28"/>
              </w:rPr>
              <w:t>matthias.proestler@googlemail.com</w:t>
            </w:r>
          </w:p>
        </w:tc>
      </w:tr>
      <w:tr w:rsidR="00DB011D" w:rsidTr="00E43471">
        <w:trPr>
          <w:trHeight w:val="654"/>
        </w:trPr>
        <w:tc>
          <w:tcPr>
            <w:tcW w:w="5015" w:type="dxa"/>
            <w:vAlign w:val="center"/>
          </w:tcPr>
          <w:p w:rsidR="00DB011D" w:rsidRPr="00DB011D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DB011D" w:rsidRPr="003A6473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3A6473">
              <w:rPr>
                <w:rFonts w:ascii="Georgia" w:hAnsi="Georgia"/>
                <w:sz w:val="28"/>
                <w:szCs w:val="28"/>
              </w:rPr>
              <w:t>Frank Tischendorf</w:t>
            </w:r>
          </w:p>
        </w:tc>
        <w:tc>
          <w:tcPr>
            <w:tcW w:w="6854" w:type="dxa"/>
            <w:vAlign w:val="center"/>
          </w:tcPr>
          <w:p w:rsidR="00DB011D" w:rsidRPr="00DB011D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 w:cs="MS Sans Serif"/>
                <w:sz w:val="16"/>
                <w:szCs w:val="16"/>
              </w:rPr>
            </w:pPr>
          </w:p>
          <w:p w:rsidR="00DB011D" w:rsidRPr="00DB011D" w:rsidRDefault="00DB011D" w:rsidP="00E43471">
            <w:pPr>
              <w:pStyle w:val="Listenabsatz"/>
              <w:spacing w:line="480" w:lineRule="auto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DB011D">
              <w:rPr>
                <w:rFonts w:ascii="Georgia" w:hAnsi="Georgia" w:cs="MS Sans Serif"/>
                <w:sz w:val="28"/>
                <w:szCs w:val="28"/>
              </w:rPr>
              <w:t>koo-leitung@unterfranken-badminton.de</w:t>
            </w:r>
          </w:p>
        </w:tc>
      </w:tr>
    </w:tbl>
    <w:p w:rsidR="003A6473" w:rsidRPr="00A40376" w:rsidRDefault="003A6473" w:rsidP="003A6473">
      <w:pPr>
        <w:pStyle w:val="Listenabsatz"/>
        <w:jc w:val="both"/>
        <w:rPr>
          <w:rFonts w:ascii="Georgia" w:hAnsi="Georgia"/>
          <w:sz w:val="28"/>
          <w:szCs w:val="28"/>
        </w:rPr>
      </w:pPr>
    </w:p>
    <w:sectPr w:rsidR="003A6473" w:rsidRPr="00A40376" w:rsidSect="00A055E0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883" w:rsidRDefault="00AE1883" w:rsidP="003A6473">
      <w:pPr>
        <w:spacing w:after="0" w:line="240" w:lineRule="auto"/>
      </w:pPr>
      <w:r>
        <w:separator/>
      </w:r>
    </w:p>
  </w:endnote>
  <w:endnote w:type="continuationSeparator" w:id="0">
    <w:p w:rsidR="00AE1883" w:rsidRDefault="00AE1883" w:rsidP="003A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883" w:rsidRDefault="00AE1883" w:rsidP="003A6473">
      <w:pPr>
        <w:spacing w:after="0" w:line="240" w:lineRule="auto"/>
      </w:pPr>
      <w:r>
        <w:separator/>
      </w:r>
    </w:p>
  </w:footnote>
  <w:footnote w:type="continuationSeparator" w:id="0">
    <w:p w:rsidR="00AE1883" w:rsidRDefault="00AE1883" w:rsidP="003A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71" w:rsidRDefault="003A6473">
    <w:pPr>
      <w:pStyle w:val="Kopfzeile"/>
    </w:pPr>
    <w:r>
      <w:rPr>
        <w:caps/>
        <w:noProof/>
        <w:color w:val="808080" w:themeColor="background1" w:themeShade="80"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57150" r="33020" b="6223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473" w:rsidRDefault="003A6473">
                            <w:pPr>
                              <w:pStyle w:val="Kopfzeil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4347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3A6473" w:rsidRDefault="003A6473">
                      <w:pPr>
                        <w:pStyle w:val="Kopfzeil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4347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                </w:t>
    </w:r>
  </w:p>
  <w:p w:rsidR="003A6473" w:rsidRPr="003A6473" w:rsidRDefault="003A6473" w:rsidP="00E43471">
    <w:pPr>
      <w:pStyle w:val="Kopfzeile"/>
      <w:jc w:val="center"/>
      <w:rPr>
        <w:rFonts w:ascii="Georgia" w:hAnsi="Georgia"/>
        <w:b/>
        <w:color w:val="4472C4" w:themeColor="accent1"/>
        <w:sz w:val="44"/>
        <w:szCs w:val="44"/>
      </w:rPr>
    </w:pPr>
    <w:r w:rsidRPr="003A6473">
      <w:rPr>
        <w:rFonts w:ascii="Georgia" w:hAnsi="Georgia"/>
        <w:b/>
        <w:color w:val="4472C4" w:themeColor="accent1"/>
        <w:sz w:val="44"/>
        <w:szCs w:val="44"/>
      </w:rPr>
      <w:t>Kontakte der verantwortlichen Trainer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7C91"/>
    <w:multiLevelType w:val="hybridMultilevel"/>
    <w:tmpl w:val="994226A0"/>
    <w:lvl w:ilvl="0" w:tplc="5A4206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35E36"/>
    <w:multiLevelType w:val="hybridMultilevel"/>
    <w:tmpl w:val="EFD8C1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CB"/>
    <w:rsid w:val="001566F2"/>
    <w:rsid w:val="00182526"/>
    <w:rsid w:val="00281C23"/>
    <w:rsid w:val="003A6473"/>
    <w:rsid w:val="00477E96"/>
    <w:rsid w:val="005E46BA"/>
    <w:rsid w:val="006B33E1"/>
    <w:rsid w:val="008A5B3B"/>
    <w:rsid w:val="00942044"/>
    <w:rsid w:val="009A3FF1"/>
    <w:rsid w:val="00A055E0"/>
    <w:rsid w:val="00A40376"/>
    <w:rsid w:val="00AE1883"/>
    <w:rsid w:val="00B562E1"/>
    <w:rsid w:val="00BB531E"/>
    <w:rsid w:val="00BD11CE"/>
    <w:rsid w:val="00BF58CB"/>
    <w:rsid w:val="00D65C43"/>
    <w:rsid w:val="00DB011D"/>
    <w:rsid w:val="00E43471"/>
    <w:rsid w:val="00EA484A"/>
    <w:rsid w:val="00E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1A5B9"/>
  <w15:chartTrackingRefBased/>
  <w15:docId w15:val="{79120BB0-C8E4-44DE-9888-E691A02C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BF58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BF58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5">
    <w:name w:val="Plain Table 5"/>
    <w:basedOn w:val="NormaleTabelle"/>
    <w:uiPriority w:val="45"/>
    <w:rsid w:val="00BF58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3Akzent4">
    <w:name w:val="Grid Table 3 Accent 4"/>
    <w:basedOn w:val="NormaleTabelle"/>
    <w:uiPriority w:val="48"/>
    <w:rsid w:val="00BF58C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5dunkelAkzent4">
    <w:name w:val="Grid Table 5 Dark Accent 4"/>
    <w:basedOn w:val="NormaleTabelle"/>
    <w:uiPriority w:val="50"/>
    <w:rsid w:val="00BF58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stenabsatz">
    <w:name w:val="List Paragraph"/>
    <w:basedOn w:val="Standard"/>
    <w:uiPriority w:val="34"/>
    <w:qFormat/>
    <w:rsid w:val="00B562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473"/>
  </w:style>
  <w:style w:type="paragraph" w:styleId="Fuzeile">
    <w:name w:val="footer"/>
    <w:basedOn w:val="Standard"/>
    <w:link w:val="FuzeileZchn"/>
    <w:uiPriority w:val="99"/>
    <w:unhideWhenUsed/>
    <w:rsid w:val="003A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9AFC-4F15-49AC-926A-1C34A69B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Klaus Gruen</dc:creator>
  <cp:keywords/>
  <dc:description/>
  <cp:lastModifiedBy>Dr. Klaus Gruen</cp:lastModifiedBy>
  <cp:revision>9</cp:revision>
  <dcterms:created xsi:type="dcterms:W3CDTF">2017-04-25T17:35:00Z</dcterms:created>
  <dcterms:modified xsi:type="dcterms:W3CDTF">2017-05-19T16:45:00Z</dcterms:modified>
</cp:coreProperties>
</file>